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A83" w:rsidRPr="00B9231D" w:rsidRDefault="00167696" w:rsidP="00B923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EB2A83" w:rsidRPr="00B923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ОАО «Тюменьэнерго»</w:t>
                            </w:r>
                          </w:p>
                          <w:p w:rsidR="00EB2A83" w:rsidRDefault="00EB2A83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EB2A83" w:rsidRDefault="00EB2A83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EB2A83" w:rsidRPr="00B9231D" w:rsidRDefault="00167696" w:rsidP="00B9231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EB2A83" w:rsidRPr="00B923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ОАО «Тюменьэнерго»</w:t>
                      </w:r>
                    </w:p>
                    <w:p w:rsidR="00EB2A83" w:rsidRDefault="00EB2A83" w:rsidP="00B9231D">
                      <w:pPr>
                        <w:rPr>
                          <w:b/>
                        </w:rPr>
                      </w:pPr>
                    </w:p>
                    <w:p w:rsidR="00EB2A83" w:rsidRDefault="00EB2A83" w:rsidP="00B9231D"/>
                  </w:txbxContent>
                </v:textbox>
              </v:shape>
            </w:pict>
          </mc:Fallback>
        </mc:AlternateContent>
      </w:r>
      <w:r w:rsidR="00C9725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0.1pt;margin-top:-42.3pt;width:70.95pt;height:1in;z-index:251660288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69514229" r:id="rId7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687717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</w:t>
      </w:r>
    </w:p>
    <w:p w:rsidR="00B9231D" w:rsidRPr="00CB09CE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закупочной комиссии, директор</w:t>
      </w:r>
      <w:r w:rsidR="00143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</w:t>
      </w:r>
    </w:p>
    <w:p w:rsidR="00B9231D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Сургутские электрические сети</w:t>
      </w:r>
    </w:p>
    <w:p w:rsidR="00EB2A83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83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83" w:rsidRPr="00CB09CE" w:rsidRDefault="00EB2A83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83" w:rsidRDefault="00143440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EB2A83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 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«___»_______________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8771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7717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167696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676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Документация 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251" w:rsidRDefault="00C97251" w:rsidP="00C972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7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Открытый запрос цен на право заключения договора поставки провода для доукомплектования централизованного аварийного запаса для нужд филиала </w:t>
      </w:r>
    </w:p>
    <w:p w:rsidR="00C97251" w:rsidRPr="00C97251" w:rsidRDefault="00C97251" w:rsidP="00C972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ОАО «Тюменьэнерго» Сургутские электрические сети</w:t>
      </w:r>
    </w:p>
    <w:p w:rsidR="00DC27CE" w:rsidRPr="002346E2" w:rsidRDefault="00DC27CE" w:rsidP="002346E2">
      <w:pPr>
        <w:spacing w:before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234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Pr="0006005D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4E1C22" w:rsidRDefault="004E1C22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B9231D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4E1C22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E53D8B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E1C22" w:rsidRP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1F114B" w:rsidRPr="00C97251" w:rsidRDefault="00EB2A83" w:rsidP="00C9725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Ref307488551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(з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зчик, покупатель)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филиала ОАО «Тюменьэнерго» Сургутские электрические сети (</w:t>
      </w:r>
      <w:r w:rsidR="00C9725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закупки), расположенного по адресу: </w:t>
      </w:r>
      <w:r w:rsidRPr="00EB2A83">
        <w:rPr>
          <w:rFonts w:ascii="Times New Roman" w:hAnsi="Times New Roman" w:cs="Times New Roman"/>
          <w:sz w:val="24"/>
          <w:szCs w:val="24"/>
        </w:rPr>
        <w:t>628403, Тюменская обл., Ханты-Мансийский автономный округ – Югра, г. Сургут, ул. 30 лет Победы, 30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68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каб.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407 (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лицо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Кочержинский Алексей Николаевич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 (3462) 77-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33-24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4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D54972" w:rsidRP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54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34B57">
          <w:rPr>
            <w:rStyle w:val="a5"/>
            <w:rFonts w:ascii="Times New Roman" w:hAnsi="Times New Roman" w:cs="Times New Roman"/>
            <w:sz w:val="24"/>
            <w:szCs w:val="24"/>
          </w:rPr>
          <w:t>zakupki@sures.te.ru</w:t>
        </w:r>
      </w:hyperlink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(3462) 77-34-78), приглашает юридических лиц, физических лиц, в т.ч. индивидуальных предпринимателей, (далее</w:t>
      </w:r>
      <w:proofErr w:type="gramEnd"/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0D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тексту 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участник закупки</w:t>
      </w:r>
      <w:r w:rsidR="002C40D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поставщик</w:t>
      </w:r>
      <w:r w:rsidR="00860AB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 участию в открытом запросе цен </w:t>
      </w:r>
      <w:r w:rsidR="00860AB5" w:rsidRPr="00E34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</w:t>
      </w:r>
      <w:r w:rsidR="00C97251" w:rsidRPr="00C972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провода для доукомплектования централизованного ава</w:t>
      </w:r>
      <w:r w:rsidR="00C972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рийного запаса для нужд филиала </w:t>
      </w:r>
      <w:r w:rsidR="00C97251" w:rsidRPr="00C972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«Тюменьэнерго» Сургутские электрические сети</w:t>
      </w:r>
      <w:r w:rsidR="00860AB5" w:rsidRPr="00C972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</w:p>
    <w:p w:rsidR="001F114B" w:rsidRPr="00CB09CE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Документация размещена на официальном сайте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9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опубликована на электронной торговой площадке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«Россети»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0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mrsk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размещена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Заказчика (</w:t>
      </w:r>
      <w:hyperlink r:id="rId11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E34B5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Запрос цен проводится в соответствии с правилами и с использованием функционала ЭТП ОАО «Россети» (</w:t>
      </w:r>
      <w:hyperlink r:id="rId12" w:history="1">
        <w:r w:rsidR="00E34B57" w:rsidRPr="00E34B57">
          <w:rPr>
            <w:rStyle w:val="a5"/>
            <w:rFonts w:ascii="Times New Roman" w:hAnsi="Times New Roman" w:cs="Times New Roman"/>
            <w:sz w:val="24"/>
            <w:szCs w:val="24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ОАО «Россети», </w:t>
      </w:r>
      <w:hyperlink r:id="rId13" w:history="1"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mrsk</w:t>
        </w:r>
        <w:r w:rsidR="00E34B57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66CA" w:rsidRPr="00CB09CE" w:rsidRDefault="001566CA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цен приглашается неограниченный круг лиц.</w:t>
      </w:r>
    </w:p>
    <w:p w:rsidR="00E30735" w:rsidRPr="00CB09CE" w:rsidRDefault="00842B6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</w:t>
      </w:r>
      <w:r w:rsidR="007642E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запроса цен, зарегистрированны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7642E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«Россети»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ОАО «Россети»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.ru). Для возможности подачи заявки регистрация в качестве Участника запроса цен производится оператором электронной торговой площадки ОАО «Россети» на платной основе. Порядок и стоимость регистрации в системе ОАО «Россети» в качестве Участника запроса цен указаны в Правилах работы ЭТП ОАО «Россети»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.ru) и определяются соглашением Участника с оператором данной системы.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CB09CE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8EB" w:rsidRDefault="00E30735" w:rsidP="00D468EB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3F4C2D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4838D1" w:rsidRDefault="003161E7" w:rsidP="004838D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обеспечение  участия в процедуре закупки в форме неустойки в размере не менее 10 % от стоимости предложения с учетом налогов.</w:t>
      </w:r>
    </w:p>
    <w:p w:rsidR="003161E7" w:rsidRPr="00CB09CE" w:rsidRDefault="00641663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209-ФЗ «О развитии малого и среднего предпринимательства в Российской Федерации».</w:t>
      </w:r>
    </w:p>
    <w:p w:rsidR="00C4699C" w:rsidRDefault="002D5F72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Участнику желательно иметь опыт выполнения аналогичных договоров  в сопоставимых с предметом закупки объемах (в денежном выражении) за последние 3 года</w:t>
      </w:r>
      <w:r w:rsidR="003F4C2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5F72" w:rsidRPr="002D5F72" w:rsidRDefault="002D5F72" w:rsidP="002D5F72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желательно иметь положительную репутацию, подтвержденную отзывами о выполнении аналогичных договоров за последние 3 года.</w:t>
      </w:r>
    </w:p>
    <w:p w:rsidR="002D5F72" w:rsidRPr="002D5F72" w:rsidRDefault="002D5F72" w:rsidP="002D5F72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Требования к благонадежности Участника, </w:t>
      </w:r>
      <w:r>
        <w:rPr>
          <w:rFonts w:ascii="Times New Roman" w:hAnsi="Times New Roman" w:cs="Times New Roman"/>
          <w:sz w:val="24"/>
          <w:szCs w:val="24"/>
        </w:rPr>
        <w:t>членам коллективного Участника: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а) Участник должен дать согласие на проведение проверки благонадежности Службой экономической безопасности ОАО «Тюменьэнерго»;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в) деятельность Участника должна быть безубыточной за последний завершенный год;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г) экономическая деятельность Участника не должна быть  приостановлена в административном порядке;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д) Участник не должен иметь задолженность по уплате налогов;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е) на имущество Участника не должен быть наложен арест;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ж) в отношении лиц, осуществляющих функции  исполнительного  органа управления Участника, лиц, входящих 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F72">
        <w:rPr>
          <w:rFonts w:ascii="Times New Roman" w:hAnsi="Times New Roman" w:cs="Times New Roman"/>
          <w:sz w:val="24"/>
          <w:szCs w:val="24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</w:t>
      </w:r>
      <w:r w:rsidR="00926BB1">
        <w:rPr>
          <w:rFonts w:ascii="Times New Roman" w:hAnsi="Times New Roman" w:cs="Times New Roman"/>
          <w:sz w:val="24"/>
          <w:szCs w:val="24"/>
        </w:rPr>
        <w:t xml:space="preserve"> </w:t>
      </w:r>
      <w:r w:rsidRPr="002D5F72">
        <w:rPr>
          <w:rFonts w:ascii="Times New Roman" w:hAnsi="Times New Roman" w:cs="Times New Roman"/>
          <w:sz w:val="24"/>
          <w:szCs w:val="24"/>
        </w:rPr>
        <w:t>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  <w:proofErr w:type="gramEnd"/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и) руководитель, а также собственники (учредители, акционеры) и бенефициары (в том числе конечные) Участника не должны быть работниками ОАО «Россети», ДЗО (ВЗО) ОАО «Россети», а также родственниками работников ОАО «Россети», ДЗО (ВЗО) ОАО «Россети»;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к) Участник не должен быть аффилирован к другим Участникам закупки;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л) отсутствие у ОАО "Тюменьэнерго"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 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м) отсутствие сведений о предстоящем исключении контрагента из ЕГРЮЛ/ЕГРИП;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н) отсутствие фактов предоставления Участником недостоверных сведений и документов в рамках закупочной процедуры;</w:t>
      </w:r>
    </w:p>
    <w:p w:rsidR="0007406D" w:rsidRPr="00CB09CE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hAnsi="Times New Roman" w:cs="Times New Roman"/>
          <w:sz w:val="24"/>
          <w:szCs w:val="24"/>
        </w:rPr>
        <w:t>Результат проверки благонадежности Участника, члена коллективного 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F72">
        <w:rPr>
          <w:rFonts w:ascii="Times New Roman" w:hAnsi="Times New Roman" w:cs="Times New Roman"/>
          <w:sz w:val="24"/>
          <w:szCs w:val="24"/>
        </w:rPr>
        <w:t>закупки оформляется заключением СЭБ ОАО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ОАО "Тюменьэнерго" (СЭБ ОАО "Тюменьэнерго").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на разъяснение Документации по запросу цен должны быть направлены посредством функционала ЭТП ОАО «Россети» (</w:t>
      </w:r>
      <w:hyperlink r:id="rId14" w:history="1">
        <w:r w:rsidR="004F333B"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характеристики и количество поставляемых товаров,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поставляемых товаров, а также сроки поставок товаров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условия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пределены в техническом задании -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D96CF2" w:rsidRPr="00CB09CE" w:rsidRDefault="00D96CF2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подача заявок на отдельные позиции или часть объема по какой-либо из позиций перечня товаров, у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казанного в технической задании -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 к настоящей Документации по  запросу Цен.</w:t>
      </w:r>
      <w:proofErr w:type="gramEnd"/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Форма, сроки и порядок оплаты поставляемых товаров,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по итога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данного запроса цен -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354AE3" w:rsidRPr="00CB09CE" w:rsidRDefault="00354AE3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(цена лота)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указана в Извещении о проведении настоящего запроса цен</w:t>
      </w:r>
      <w:r w:rsidR="00E400C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4CD7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ценовых заявок осуществляется в электронном виде в соответствии с регламентом электронной торговой площадки ОАО «Россети» (www.b2b-mrsk.ru).</w:t>
      </w:r>
    </w:p>
    <w:p w:rsidR="00E400C2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«Перечень документов, предоставляемых участниками закупки для подтверждения их соответствия установленным требованиям»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ОАО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риема заявок, установленного в 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*.pdf,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правилами работы ЭТП ОАО «Россети» (</w:t>
      </w:r>
      <w:hyperlink r:id="rId15" w:history="1">
        <w:r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заявка участника может содержать так называемые открытую и закрытую части: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порядке, предоставлению в закрытой части заявки участника подлежат  документы  и сведения в соответствии с п.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4.1.7.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4.1.8., п.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.2.1.5.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.2.1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II. «Перечень документов, предоставляемых участниками закупки для подтверждения их соответствия установленным требованиям» настоящей Документации по запросу цен.</w:t>
      </w:r>
    </w:p>
    <w:p w:rsidR="005064E8" w:rsidRPr="00CB09CE" w:rsidRDefault="0091478D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F34C5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(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E34B5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на котировочной доске процедуры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</w:t>
      </w:r>
      <w:r w:rsidR="00E34B57" w:rsidRP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(www.b2b-mrsk.ru)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88068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циаров (в том числе, конечных),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>я №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должна включать все расходы на перевозку, страхование, уплату таможенных пошлин, налогов, сборов и других обязательных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необходимых 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платежей, стоимость всех сопутствующих работ (услуг), а также все скидки, предлагаемые поставщиком.</w:t>
      </w:r>
    </w:p>
    <w:p w:rsidR="00EF1A34" w:rsidRPr="00CB09CE" w:rsidRDefault="00A42552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</w:t>
      </w:r>
      <w:r w:rsidR="001E35E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2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х) рабочих дней посл</w:t>
      </w:r>
      <w:r w:rsidR="0063701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окончания процедуры открытого 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 в системе (www.b2b-mrsk.ru) направить заказчику </w:t>
      </w:r>
      <w:r w:rsidR="0056749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электронной связи на 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E-mail: </w:t>
      </w:r>
      <w:hyperlink r:id="rId16" w:history="1">
        <w:r w:rsidR="00A07FDE" w:rsidRPr="00E34B57">
          <w:rPr>
            <w:rStyle w:val="a5"/>
            <w:rFonts w:ascii="Times New Roman" w:hAnsi="Times New Roman" w:cs="Times New Roman"/>
            <w:sz w:val="24"/>
            <w:szCs w:val="24"/>
          </w:rPr>
          <w:t>zakupki@sures.te.ru</w:t>
        </w:r>
      </w:hyperlink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ценовую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оформленн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253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0F2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624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приведенной в разделе III. «Образцы форм документов, включаемых в предложение на поставку»</w:t>
      </w:r>
      <w:r w:rsidR="0056749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запросу цен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ценой, зафиксированной на запросной (котировочной) доске в системе.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случае невыполнения указанного требования, заказчик оставляет за собой право отклонить ценовую заявку такого участника.</w:t>
      </w:r>
    </w:p>
    <w:p w:rsidR="006D2BD6" w:rsidRPr="00CB09CE" w:rsidRDefault="006D2BD6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в срок, указанный в Извещении о проведении запроса цен, размещенном в системе (www.b2b-mrsk.ru),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извещении о проведении запроса цен, и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указана наиболее низкая цена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(цена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65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предложении наиболее низкой цены договора несколькими участниками процедуры закупки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(www.b2b-mrsk.ru)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124965" w:rsidRPr="00CB09CE" w:rsidRDefault="00124965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может отклонить </w:t>
      </w:r>
      <w:r w:rsidR="00CD10D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заявки, которые:</w:t>
      </w:r>
    </w:p>
    <w:p w:rsidR="00D34A78" w:rsidRPr="00CB09CE" w:rsidRDefault="00D34A78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соответствуют требованиям настоящей Документации по запросу цен по существу; </w:t>
      </w:r>
    </w:p>
    <w:p w:rsidR="00D34A78" w:rsidRPr="00CB09CE" w:rsidRDefault="00D34A78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поданы Участниками, которые не отвечают требованиям настоящей Документации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запросу цен; </w:t>
      </w:r>
    </w:p>
    <w:p w:rsidR="008A6D4C" w:rsidRDefault="00D34A78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содержат документы и сведения, требуемые в соответствии с условиями настоящей  Документации по запросу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D4C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3755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очевидные арифметические или грамматические ошибки, с исправлением которых не согласился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D4C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D34A78" w:rsidRPr="00CB09CE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содержат расписку Участника о согласии на проведение проверки 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СЭБ на предмет благонадежности;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Участника запроса цен от СЭБ ОАО «Тюменьэнерго» получено отрицательное заключени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на предмет благонадежности; 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Организатором (Заказчиком);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</w:t>
      </w:r>
      <w:proofErr w:type="spellEnd"/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другим Участникам запроса цен;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«Российские сети» договорам;</w:t>
      </w:r>
    </w:p>
    <w:p w:rsidR="001438E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438E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 апреля 2013 г. № 44-ФЗ «О контрактной системе в сфере закупок товаров, работ, услуг для обеспечения государственных и муниципальных нужд»</w:t>
      </w:r>
      <w:r w:rsidR="001438E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965" w:rsidRPr="00CB09CE" w:rsidRDefault="002E4D9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отклонит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ценовую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заявку Участника закупки, в случае  не предоставления документов и сведений в соответствии 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п.</w:t>
      </w:r>
      <w:r w:rsidR="00050731">
        <w:rPr>
          <w:rFonts w:ascii="Times New Roman" w:eastAsia="Times New Roman" w:hAnsi="Times New Roman" w:cs="Times New Roman"/>
          <w:sz w:val="24"/>
          <w:szCs w:val="24"/>
          <w:lang w:eastAsia="ru-RU"/>
        </w:rPr>
        <w:t>п. 4.1.7. -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CD2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507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II. «Перечень документов, предоставляемых участниками закупки для подтверждения их соответствия установленным требованиям»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3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приложения №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 настоящей Документации по запросу цен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2F29" w:rsidRPr="00CB09CE" w:rsidRDefault="007F2F29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 между Заказчиком и Участником, чья 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признана лучшей, подписывается в течение </w:t>
      </w:r>
      <w:r w:rsid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дцати) дней с момен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определения лучшей ценовой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(определения победителя)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54F9" w:rsidRPr="00CB09CE" w:rsidRDefault="006054F9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запрос цен не является торг</w:t>
      </w:r>
      <w:r w:rsidR="009D73F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(конкурсом, аукционом), и его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цен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заявок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0319FB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ДОКУМЕНТОВ, ПРЕДСТАВЛЯЕМЫХ УЧАСТНИКАМИ ЗАКУПКИ ДЛЯ ПОДТВЕРЖДЕНИЯ ИХ СООТВЕТСТВИЯ УСТАНОВЛЕННЫМ ТРЕБОВАНИЯМ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0319FB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.ru)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="003C7409"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соответствие участников требованиям, установленным в п.</w:t>
      </w:r>
      <w:r w:rsidR="00AD37AA" w:rsidRPr="00CB09CE">
        <w:rPr>
          <w:rFonts w:ascii="Times New Roman" w:hAnsi="Times New Roman" w:cs="Times New Roman"/>
          <w:sz w:val="24"/>
          <w:szCs w:val="24"/>
        </w:rPr>
        <w:t xml:space="preserve"> 6 Раздела I. «Общие положения»: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7554"/>
      </w:tblGrid>
      <w:tr w:rsidR="00007A10" w:rsidRPr="00CB09CE" w:rsidTr="00291E45">
        <w:trPr>
          <w:trHeight w:val="322"/>
        </w:trPr>
        <w:tc>
          <w:tcPr>
            <w:tcW w:w="839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1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291E45">
        <w:trPr>
          <w:trHeight w:val="322"/>
        </w:trPr>
        <w:tc>
          <w:tcPr>
            <w:tcW w:w="839" w:type="pct"/>
          </w:tcPr>
          <w:p w:rsidR="003448A3" w:rsidRPr="00CB09CE" w:rsidRDefault="003448A3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A10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07A10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3448A3" w:rsidRPr="00CB09CE" w:rsidRDefault="00F27224" w:rsidP="00F27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Документы, подтверждающие соответствие коммерческого и технического предложения </w:t>
            </w:r>
            <w:r w:rsidR="002728B7"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Участника </w:t>
            </w: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требованиям Документации по запросу цен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3448A3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91E4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C505E3" w:rsidRPr="00CB09CE" w:rsidRDefault="00C82550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BC2895" w:rsidRPr="00CB09CE" w:rsidRDefault="00BC2895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2895" w:rsidRPr="00CB09CE" w:rsidRDefault="00BC2895" w:rsidP="0069797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Участники обязаны в течение 2 (двух) рабочих дней после окончания процедуры открытого запроса цен в системе (www.b2b-mrsk.ru) направить заказчику запроса цен посредством электронной связи на E-mail: </w:t>
            </w:r>
            <w:hyperlink r:id="rId17" w:history="1">
              <w:r w:rsidR="00A07FDE" w:rsidRPr="00E34B5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zakupki@sures.te.ru</w:t>
              </w:r>
            </w:hyperlink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ценовую заявку, оформленную по форме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приведенной в разделе III. «Образцы форм документов, включаемых в предложение на поставку» настоящей Документации запросу цен с ценой, зафиксированной на запросной (котировочной) доске в системе. В случае невыполнения указанного требования, заказчик оставляет за собой право отклонить ценовую заявку такого участника.</w:t>
            </w:r>
          </w:p>
        </w:tc>
      </w:tr>
      <w:tr w:rsidR="001B399C" w:rsidRPr="00CB09CE" w:rsidTr="003448A3">
        <w:trPr>
          <w:trHeight w:val="322"/>
        </w:trPr>
        <w:tc>
          <w:tcPr>
            <w:tcW w:w="839" w:type="pct"/>
            <w:vAlign w:val="center"/>
          </w:tcPr>
          <w:p w:rsidR="001B399C" w:rsidRPr="00CB09CE" w:rsidRDefault="001B399C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1B399C" w:rsidRPr="001B399C" w:rsidRDefault="00C23420" w:rsidP="001B3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случае предложения Участником в рамках закупочной процедуры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параметров 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отличных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указанных в приложении 1 к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ехническому заданию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«Характеристики и требования к поставляемому оборудованию, материалам» 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обязан заполнить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 «Предлагаемое значение параметра», приложения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  <w:r w:rsidR="00353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Техническому заданию,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предоставить их Заказчику в составе свое</w:t>
            </w:r>
            <w:r w:rsid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ценовой заявки</w:t>
            </w:r>
            <w:r w:rsidR="001B399C"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1B399C" w:rsidRPr="00CB09CE" w:rsidRDefault="001B399C" w:rsidP="0005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отсутствия в составе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ценовой заявки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заполненного предлагаемого значения параметра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считаться, что Участник  предлагает к поставке </w:t>
            </w:r>
            <w:r w:rsidR="00AD0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соответствии с требуемым значением параметра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1 к </w:t>
            </w:r>
            <w:r w:rsidR="0005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Техническому заданию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B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B0BAD" w:rsidRPr="00CB09CE" w:rsidTr="003448A3">
        <w:trPr>
          <w:trHeight w:val="322"/>
        </w:trPr>
        <w:tc>
          <w:tcPr>
            <w:tcW w:w="839" w:type="pct"/>
            <w:vAlign w:val="center"/>
          </w:tcPr>
          <w:p w:rsidR="00CB0BAD" w:rsidRPr="00CB09CE" w:rsidRDefault="00CB0BAD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161" w:type="pct"/>
            <w:vAlign w:val="center"/>
          </w:tcPr>
          <w:p w:rsidR="00CB0BAD" w:rsidRDefault="00CB0BAD" w:rsidP="001B3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Сертификаты соответствия на товар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F27224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61" w:type="pct"/>
            <w:vAlign w:val="center"/>
          </w:tcPr>
          <w:p w:rsidR="00F27224" w:rsidRPr="00CB09CE" w:rsidRDefault="00F27224" w:rsidP="00F2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подтверждающие правоспособность Участника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членов коллективного участника:</w:t>
            </w:r>
          </w:p>
        </w:tc>
      </w:tr>
      <w:tr w:rsidR="00BC2895" w:rsidRPr="00CB09CE" w:rsidTr="003448A3">
        <w:trPr>
          <w:trHeight w:val="322"/>
        </w:trPr>
        <w:tc>
          <w:tcPr>
            <w:tcW w:w="839" w:type="pct"/>
            <w:vAlign w:val="center"/>
          </w:tcPr>
          <w:p w:rsidR="00BC2895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61" w:type="pct"/>
            <w:vAlign w:val="center"/>
          </w:tcPr>
          <w:p w:rsidR="00007A10" w:rsidRPr="00007A10" w:rsidRDefault="00007A10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BC2895" w:rsidRPr="00CB09CE" w:rsidRDefault="00007A10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Если контрагентом является индивидуальный предприниматель – паспорт (сканированная копия).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714519" w:rsidRPr="00CB09CE" w:rsidRDefault="00291E45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161" w:type="pct"/>
            <w:vAlign w:val="center"/>
          </w:tcPr>
          <w:p w:rsidR="00BC2895" w:rsidRPr="00BC2895" w:rsidRDefault="00BC2895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по итогам закупочной процедуры), Договор по результатам закупочной процедуры 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BC2895" w:rsidRPr="00BC2895" w:rsidRDefault="00BC2895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действий;</w:t>
            </w:r>
          </w:p>
          <w:p w:rsidR="00BC2895" w:rsidRPr="00BC2895" w:rsidRDefault="00BC2895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(в случае, если документы подписаны представителем управляющей организации/ управляющим);</w:t>
            </w:r>
          </w:p>
          <w:p w:rsidR="00714519" w:rsidRPr="00CB09CE" w:rsidRDefault="00BC2895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выписка из ЕГРЮЛ управляющей организации/ выписка из ЕГРИП управляющего,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управляющим) </w:t>
            </w:r>
            <w:r w:rsidR="0071451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71451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копи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1451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07A10" w:rsidRPr="00CB09CE" w:rsidTr="00ED0269">
        <w:trPr>
          <w:trHeight w:val="2187"/>
        </w:trPr>
        <w:tc>
          <w:tcPr>
            <w:tcW w:w="839" w:type="pct"/>
            <w:vAlign w:val="center"/>
          </w:tcPr>
          <w:p w:rsidR="00007A10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61" w:type="pct"/>
            <w:vAlign w:val="center"/>
          </w:tcPr>
          <w:p w:rsidR="00007A10" w:rsidRPr="00ED0269" w:rsidRDefault="00007A10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</w:t>
            </w:r>
            <w:r w:rsidR="00E7427F"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(сканированная копия).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07A10" w:rsidRPr="00CB09CE" w:rsidTr="003448A3">
        <w:trPr>
          <w:trHeight w:val="322"/>
        </w:trPr>
        <w:tc>
          <w:tcPr>
            <w:tcW w:w="839" w:type="pct"/>
            <w:vAlign w:val="center"/>
          </w:tcPr>
          <w:p w:rsidR="00007A10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61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.*</w:t>
            </w:r>
          </w:p>
          <w:p w:rsidR="00007A10" w:rsidRPr="00CB09C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равки предусмотрены в форме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007A10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007A10" w:rsidRPr="00CB09CE" w:rsidTr="003448A3">
        <w:trPr>
          <w:trHeight w:val="322"/>
        </w:trPr>
        <w:tc>
          <w:tcPr>
            <w:tcW w:w="839" w:type="pct"/>
            <w:vAlign w:val="center"/>
          </w:tcPr>
          <w:p w:rsidR="00007A10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61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крупной сделки (в случаях, предусмотренных действующим законодательством РФ или учредительными документами Участника)  (оригинал решения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 одобрении компетентным органом Участника сделки  либо оригинал выписки из решения, удостоверенные печатью Участника).*</w:t>
            </w:r>
          </w:p>
          <w:p w:rsidR="00007A10" w:rsidRPr="00CB09CE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A10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07A1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07A10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4161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 (оригинал решения об одобрении компетентным органом Участника сделки  либо оригинал выписки из решения, удостоверенные печатью Участника)*.</w:t>
            </w:r>
          </w:p>
          <w:p w:rsidR="00E7427F" w:rsidRPr="00ED0269" w:rsidRDefault="00ED0269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61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Участника).*</w:t>
            </w:r>
          </w:p>
          <w:p w:rsidR="00E7427F" w:rsidRPr="00ED0269" w:rsidRDefault="00ED0269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 </w:t>
            </w:r>
            <w:r w:rsidR="00A07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5118D1">
        <w:trPr>
          <w:trHeight w:val="841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В случае, если на стороне Участника закупки выступает несколько юридических лиц/физических лиц (коллективный участник закупки), Участником предоставляется заключенное между ними соглашение, соответствующее нормам Гражданского кодекса РФ (нотариально удостоверенное</w:t>
            </w:r>
            <w:r w:rsidR="00ED0269">
              <w:rPr>
                <w:rFonts w:ascii="Times New Roman" w:hAnsi="Times New Roman" w:cs="Times New Roman"/>
                <w:sz w:val="24"/>
                <w:szCs w:val="24"/>
              </w:rPr>
              <w:t>, 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 В соглашении должна быть указана цель -  участие в данной закупочной процедуре, заключение и исполнение договора по результатам закупки. В соглашении должны быть определены следующие существенные для ОАО «Тюменьэнерго» условия: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установлен Лидер коллективного участника;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обязанности Лидера по подписанию по своему усмотрению и от своего имени заявки, по подаче заявки и иных документов в рамках закупочной процедуры;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четкое распределение объемов выполняемых работ между каждым членом Коллективного участника (в точном соответствии с Планом  распределения выполнения объемов поставок (работ, услуг) между членами коллективного участника (План распределения выполнения объемов поставок (работ, услуг) между членами коллек</w:t>
            </w:r>
            <w:r w:rsidR="00ED0269">
              <w:rPr>
                <w:rFonts w:ascii="Times New Roman" w:hAnsi="Times New Roman" w:cs="Times New Roman"/>
                <w:sz w:val="24"/>
                <w:szCs w:val="24"/>
              </w:rPr>
              <w:t xml:space="preserve">тивного участника - форма </w:t>
            </w:r>
            <w:r w:rsidR="00A07F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027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), а также сроков </w:t>
            </w:r>
            <w:r w:rsidR="00A07FDE">
              <w:rPr>
                <w:rFonts w:ascii="Times New Roman" w:hAnsi="Times New Roman" w:cs="Times New Roman"/>
                <w:sz w:val="24"/>
                <w:szCs w:val="24"/>
              </w:rPr>
              <w:t>поставки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4CD2"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Лидером</w:t>
            </w:r>
            <w:r w:rsidR="00B34CD2" w:rsidRPr="00B3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платежей в рамках закупочной процедуры;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об осуществлении Лидером прав и обязанностей участника закупочной процедуры в соответствии с положениями закупочной (конкурсной) документации, в том числе, право Лидера на участие в объявляемых ОАО «Тюменьэнерго» переторжках с правом снижения цены, указанной в первоначальной заявке;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- предусмотрена обязанность Лидера в случае победы по итогам закупочной конкурентной  процедуры по заключению от своего имени  договора и исполнению Лидером всех условий договора, а также по подписанию от своего имени документов, оформляемых в процессе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исполнения обязательств по договору.   </w:t>
            </w:r>
          </w:p>
          <w:p w:rsidR="00E7427F" w:rsidRPr="00CB09CE" w:rsidRDefault="00E7427F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Иные условия соглашения не являются обязательными для ОАО «Тюменьэнерго» и не влекут для него каких-либо обязательств, в том числе, по включению в проект договора, заключаемого по итогам закупочной конкурентной процедуры, условий, отличающихся от условий, предусмотренных  закупочной (конкурсной) документацией.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C82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документы для Участника закупки и членов коллективного участника: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Справка Участника/члена коллективного Участника закупки о принадлежности к субъектам малого и среднего пред</w:t>
            </w:r>
            <w:r w:rsidR="00866E8B">
              <w:rPr>
                <w:rFonts w:ascii="Times New Roman" w:hAnsi="Times New Roman" w:cs="Times New Roman"/>
                <w:sz w:val="24"/>
                <w:szCs w:val="24"/>
              </w:rPr>
              <w:t xml:space="preserve">принимательства (форма </w:t>
            </w:r>
            <w:r w:rsidR="00A07F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66E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97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61" w:type="pct"/>
            <w:vAlign w:val="center"/>
          </w:tcPr>
          <w:p w:rsidR="00E7427F" w:rsidRPr="00E17982" w:rsidRDefault="00E17982" w:rsidP="00E17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Копия сведений о среднесписочной численности работников за два предшествующих календарных года (для организаций, осуществляющих деятельность в течение менее двух календарных лет, – за период, прошедший со дня их государственной регистрации), представленных в налоговый орган в соответствии с  пунктом 3 статьи 80 Налогового кодекса Российской Федерации, заверенная руководителем. В случае если в указанный период индивидуальный предприниматель не привлекал наемных работников,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Копия годовой бухгалтерской (финансовой) отчетности (бухгалтерский баланс, отчет о финансовых результатах)  за два предшествующих календарных года, за завершившийся отчетный период текущего года (3 месяца, 6 месяцев, 9 месяцев) (для организаций, осуществляющих деятельность в течение менее двух календарных лет,  – за период, прошедший со дня их государственной регистрации), заверенная руководителем. 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(или) иных объектов налогообложения в порядке, установленном указанным законодательством, индивидуальный предприниматель вправе включить в заявку на участие в закупке иной документ, содержащий информацию о выручке от реализации товаров (работ, услуг) без учета налога на добавленную стоимость или балансовой стоимости активов (остаточной стоимости основных средств и нематериальных активов) и заверенный таким индивидуальным предпринимателем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797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="00457973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61" w:type="pct"/>
            <w:vAlign w:val="center"/>
          </w:tcPr>
          <w:p w:rsidR="00E7427F" w:rsidRPr="00CB09CE" w:rsidRDefault="00457973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161" w:type="pct"/>
            <w:vAlign w:val="center"/>
          </w:tcPr>
          <w:p w:rsidR="00E7427F" w:rsidRPr="00CB09CE" w:rsidRDefault="00457973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 в соответствии с действующим законодательством Российской Федерации, выданная соответствующими подразделениями Федеральной налоговой службы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ранее чем за 30 дней до срока окончания подачи Заявок с указанием, что Участник не имеет неисполненной обязанности по уплате налогов, сборов, страховых взносов, пеней и налоговых санкций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4161" w:type="pct"/>
            <w:vAlign w:val="center"/>
          </w:tcPr>
          <w:p w:rsidR="00E7427F" w:rsidRPr="00CB09CE" w:rsidRDefault="00457973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Участника/члена коллективного Участника закупки 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Расписка о согласии на проведение проверки Службой экономической безопасности  ОАО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B615A8" w:rsidRPr="00CB09CE" w:rsidTr="003448A3">
        <w:trPr>
          <w:trHeight w:val="322"/>
        </w:trPr>
        <w:tc>
          <w:tcPr>
            <w:tcW w:w="839" w:type="pct"/>
            <w:vAlign w:val="center"/>
          </w:tcPr>
          <w:p w:rsidR="00B615A8" w:rsidRDefault="00B615A8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61" w:type="pct"/>
            <w:vAlign w:val="center"/>
          </w:tcPr>
          <w:p w:rsidR="00B615A8" w:rsidRPr="00B615A8" w:rsidRDefault="00B615A8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о перечне и годовых объемах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участником/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членом коллективного Участника аналогичных договоров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615A8" w:rsidRPr="00CB09CE" w:rsidTr="003448A3">
        <w:trPr>
          <w:trHeight w:val="322"/>
        </w:trPr>
        <w:tc>
          <w:tcPr>
            <w:tcW w:w="839" w:type="pct"/>
            <w:vAlign w:val="center"/>
          </w:tcPr>
          <w:p w:rsidR="00B615A8" w:rsidRDefault="00B615A8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161" w:type="pct"/>
            <w:vAlign w:val="center"/>
          </w:tcPr>
          <w:p w:rsidR="00B615A8" w:rsidRPr="00B615A8" w:rsidRDefault="00B615A8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Заказчиков по аналогичным работам, выполненным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участником/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членом коллективного Участника за последние 3 года.</w:t>
            </w:r>
          </w:p>
          <w:p w:rsidR="00B615A8" w:rsidRPr="00B615A8" w:rsidRDefault="00B615A8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должен быть оформлен на официальном бланке с исходящим номером и подписью уполномоченного лица (заверенные копии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иком, членом коллективного Участника)</w:t>
            </w:r>
          </w:p>
        </w:tc>
      </w:tr>
      <w:tr w:rsidR="0010274A" w:rsidRPr="00CB09CE" w:rsidTr="003448A3">
        <w:trPr>
          <w:trHeight w:val="322"/>
        </w:trPr>
        <w:tc>
          <w:tcPr>
            <w:tcW w:w="839" w:type="pct"/>
            <w:vAlign w:val="center"/>
          </w:tcPr>
          <w:p w:rsidR="0010274A" w:rsidRDefault="0010274A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161" w:type="pct"/>
            <w:vAlign w:val="center"/>
          </w:tcPr>
          <w:p w:rsidR="0010274A" w:rsidRPr="00B615A8" w:rsidRDefault="005C40A8" w:rsidP="005C4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Toc384116380"/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распределения выполнения объемов поставок (работ, услуг) </w:t>
            </w:r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между членами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участника (форма 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bookmarkEnd w:id="4"/>
          </w:p>
        </w:tc>
      </w:tr>
      <w:tr w:rsidR="00457973" w:rsidRPr="00CB09CE" w:rsidTr="003448A3">
        <w:trPr>
          <w:trHeight w:val="322"/>
        </w:trPr>
        <w:tc>
          <w:tcPr>
            <w:tcW w:w="839" w:type="pct"/>
            <w:vAlign w:val="center"/>
          </w:tcPr>
          <w:p w:rsidR="00457973" w:rsidRPr="00CB09CE" w:rsidRDefault="0010274A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  <w:r w:rsid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457973" w:rsidRPr="00CB09CE" w:rsidRDefault="00457973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документы, которые, по мнению Участника, 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требуемые в соответствии с решением Совета директоров ОАО «Тюменьэнерго» (контактное лицо по данному разделу: Барков Николай Иванович, тел.: (3462) 77-34-74)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 и членов коллективного участника: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 (сканированная копия);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б) Если контрагентом является индивидуальный предприниматель – копия его паспорта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4161" w:type="pct"/>
            <w:vAlign w:val="center"/>
          </w:tcPr>
          <w:p w:rsidR="00457973" w:rsidRPr="00457973" w:rsidRDefault="00457973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457973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юридическом лице/индивидуальном предпринимателе.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4.1.5.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4.1.6.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4.1.7.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0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CB09CE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  <w:p w:rsidR="00E7427F" w:rsidRPr="00CB09CE" w:rsidRDefault="00E7427F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Указанные в настоящем пункте документы и сведения подлежат размещению на ЭТП </w:t>
            </w:r>
            <w:hyperlink r:id="rId18" w:history="1"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www.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2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-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mrsk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.ru</w:t>
              </w:r>
            </w:hyperlink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184328" w:rsidRPr="00CB09CE" w:rsidTr="003448A3">
        <w:trPr>
          <w:trHeight w:val="322"/>
        </w:trPr>
        <w:tc>
          <w:tcPr>
            <w:tcW w:w="839" w:type="pct"/>
            <w:vAlign w:val="center"/>
          </w:tcPr>
          <w:p w:rsidR="00184328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4.1.8.</w:t>
            </w:r>
          </w:p>
        </w:tc>
        <w:tc>
          <w:tcPr>
            <w:tcW w:w="4161" w:type="pct"/>
            <w:vAlign w:val="center"/>
          </w:tcPr>
          <w:p w:rsidR="00184328" w:rsidRPr="00CB09CE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Pr="004B7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7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4B7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(приложение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 настоящей Документации по запросу Цен).</w:t>
            </w:r>
          </w:p>
          <w:p w:rsidR="00184328" w:rsidRPr="00CB09CE" w:rsidRDefault="00184328" w:rsidP="00184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Указанная в настоящем пункте информация подлежит размещению на ЭТП </w:t>
            </w:r>
            <w:hyperlink r:id="rId19" w:history="1"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www.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2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-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mrsk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.ru</w:t>
              </w:r>
            </w:hyperlink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 и членов коллективного участника: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3448A3">
        <w:trPr>
          <w:trHeight w:val="322"/>
        </w:trPr>
        <w:tc>
          <w:tcPr>
            <w:tcW w:w="839" w:type="pct"/>
            <w:vAlign w:val="center"/>
          </w:tcPr>
          <w:p w:rsidR="00184328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4.2.1.2.</w:t>
            </w:r>
          </w:p>
        </w:tc>
        <w:tc>
          <w:tcPr>
            <w:tcW w:w="4161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4.2.1.3.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копия).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4.2.1.4.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BA588A">
        <w:trPr>
          <w:trHeight w:val="3256"/>
        </w:trPr>
        <w:tc>
          <w:tcPr>
            <w:tcW w:w="839" w:type="pct"/>
            <w:vAlign w:val="center"/>
          </w:tcPr>
          <w:p w:rsidR="00E7427F" w:rsidRPr="00CB09CE" w:rsidRDefault="00ED0269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4.2.1.5.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0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(сканированная копия).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  <w:p w:rsidR="00E7427F" w:rsidRPr="00CB09CE" w:rsidRDefault="00E7427F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427F" w:rsidRPr="00CB09CE" w:rsidRDefault="00E7427F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Указанные в настоящем пункте документы и сведения подлежат размещению на ЭТП </w:t>
            </w:r>
            <w:hyperlink r:id="rId20" w:history="1"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www.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2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-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mrsk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.ru</w:t>
              </w:r>
            </w:hyperlink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в закрытой части предложения участника.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3448A3">
        <w:trPr>
          <w:trHeight w:val="322"/>
        </w:trPr>
        <w:tc>
          <w:tcPr>
            <w:tcW w:w="839" w:type="pct"/>
            <w:vAlign w:val="center"/>
          </w:tcPr>
          <w:p w:rsidR="00E7427F" w:rsidRPr="00CB09CE" w:rsidRDefault="00ED026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4.2.2.1.</w:t>
            </w:r>
          </w:p>
        </w:tc>
        <w:tc>
          <w:tcPr>
            <w:tcW w:w="4161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A0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102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(сканированная копия);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  <w:p w:rsidR="00E7427F" w:rsidRPr="00CB09CE" w:rsidRDefault="00E7427F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427F" w:rsidRPr="00CB09CE" w:rsidRDefault="00E7427F" w:rsidP="00A70A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Указанные в настоящем пункте документы и сведения подлежат размещению на ЭТП </w:t>
            </w:r>
            <w:hyperlink r:id="rId21" w:history="1"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www.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2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b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-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val="en-US" w:eastAsia="ru-RU"/>
                </w:rPr>
                <w:t>mrsk</w:t>
              </w:r>
              <w:r w:rsidRPr="00CB09CE">
                <w:rPr>
                  <w:rStyle w:val="a5"/>
                  <w:rFonts w:ascii="Times New Roman" w:eastAsia="Times New Roman" w:hAnsi="Times New Roman" w:cs="Times New Roman"/>
                  <w:b/>
                  <w:i/>
                  <w:color w:val="FF0000"/>
                  <w:sz w:val="24"/>
                  <w:szCs w:val="24"/>
                  <w:lang w:eastAsia="ru-RU"/>
                </w:rPr>
                <w:t>.ru</w:t>
              </w:r>
            </w:hyperlink>
            <w:r w:rsidRPr="00CB09CE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в закрытой части предложения участника.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Pr="00926BB1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1C22" w:rsidRPr="00926BB1" w:rsidRDefault="004E1C22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1C22" w:rsidRPr="00926BB1" w:rsidRDefault="004E1C22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1C22" w:rsidRPr="00926BB1" w:rsidRDefault="004E1C22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D38" w:rsidRDefault="004B7D38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 (</w:t>
      </w:r>
      <w:r w:rsidRPr="004B7D38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 xml:space="preserve">форма </w:t>
      </w:r>
      <w:r w:rsidR="004B7D38" w:rsidRPr="004B7D38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 xml:space="preserve">№ </w:t>
      </w:r>
      <w:r w:rsidRPr="004B7D38">
        <w:rPr>
          <w:rFonts w:ascii="Times New Roman" w:eastAsia="Times New Roman" w:hAnsi="Times New Roman" w:cs="Times New Roman"/>
          <w:b/>
          <w:bCs/>
          <w:iCs/>
          <w:color w:val="0070C0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4B7D38" w:rsidP="004B7D3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Директору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филиала                      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4B7D38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                                                        </w:t>
      </w:r>
      <w:r w:rsidR="00CB0BAD"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                 </w:t>
      </w:r>
      <w:r w:rsidR="004B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4B7D38"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="004B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="004B7D38" w:rsidRPr="004B7D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="004B7D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Бурке</w:t>
      </w:r>
    </w:p>
    <w:p w:rsidR="005E723A" w:rsidRPr="004B7D38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4B7D38" w:rsidRPr="004B7D38" w:rsidRDefault="004B7D38" w:rsidP="004B7D38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7D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  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E</w:t>
      </w:r>
      <w:r w:rsidR="005E723A" w:rsidRPr="004B7D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-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mail</w:t>
      </w:r>
      <w:r w:rsidR="005E723A" w:rsidRPr="004B7D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: </w:t>
      </w:r>
      <w:hyperlink r:id="rId22" w:history="1">
        <w:r w:rsidRPr="004B7D3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zakupki@sures.te.ru</w:t>
        </w:r>
      </w:hyperlink>
      <w:r w:rsidR="00B01183" w:rsidRPr="004B7D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E723A" w:rsidRPr="004B7D38" w:rsidRDefault="004B7D38" w:rsidP="004B7D38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B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  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Факс: (3462) 77-34-78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7251" w:rsidRDefault="005E723A" w:rsidP="00C97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</w:t>
      </w:r>
      <w:r w:rsidR="00C97251" w:rsidRPr="00C972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</w:t>
      </w:r>
      <w:r w:rsidR="00C972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C97251" w:rsidRPr="00C972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провода для доукомплектования </w:t>
      </w:r>
    </w:p>
    <w:p w:rsidR="00C97251" w:rsidRDefault="00C97251" w:rsidP="00C97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72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централизованного аварийного запаса для нужд филиала </w:t>
      </w:r>
    </w:p>
    <w:p w:rsidR="00C97251" w:rsidRPr="00C97251" w:rsidRDefault="00C97251" w:rsidP="00C97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72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«Тюменьэнерго» Сургутские электрические сети</w:t>
      </w:r>
    </w:p>
    <w:p w:rsidR="005E723A" w:rsidRPr="00CB09CE" w:rsidRDefault="005E723A" w:rsidP="00913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господа!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5E723A" w:rsidP="004B7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открытого запроса цен, опубликованного на официальном сайте РФ </w:t>
      </w:r>
      <w:hyperlink r:id="rId23" w:history="1"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«Россети» </w:t>
      </w:r>
      <w:hyperlink r:id="rId24" w:history="1"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mrsk</w:t>
        </w:r>
        <w:r w:rsidR="004E1C22" w:rsidRPr="00AF6A8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</w:t>
      </w:r>
      <w:r w:rsidR="004E1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лица)/ФИО (для физического лица) участника, место нахождения (для юридического лица)/место регистрации (место жительства) (для физического лица)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E1C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4E1C22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C097D" w:rsidRPr="00AC097D" w:rsidRDefault="005E723A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Настоящее Предложение вместе с документацией по открытому запросу цен имеет силу письменного соглашения о неустойке в обеспечение обязательств, 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связанных с участием в запросе цен, на сумму 10% от стоимости настоящей </w:t>
      </w:r>
      <w:r w:rsidR="00CE5FC8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ценовой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заявки (с учетом налогов).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коп.,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автомобильным и/или ж/д транспортом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или ж/д 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97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будет пост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авлен в срок до </w:t>
      </w:r>
      <w:r w:rsidR="00C97251">
        <w:rPr>
          <w:rFonts w:ascii="Times New Roman" w:eastAsia="Times New Roman" w:hAnsi="Times New Roman" w:cs="Times New Roman"/>
          <w:sz w:val="24"/>
          <w:szCs w:val="24"/>
          <w:lang w:eastAsia="ru-RU"/>
        </w:rPr>
        <w:t>30.11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.2014 г., в соответствии с требованиями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задания Заказчика.</w:t>
      </w:r>
    </w:p>
    <w:p w:rsidR="000D2BD8" w:rsidRDefault="000D2BD8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Товар соответствует требуемым параметрам, указанным в приложении №1 к техническому заданию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случае предложения отличных параметров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товара,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участник должен указать в своей ценовой заявке,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предлагаемые значения параметра, то есть заполнить </w:t>
      </w:r>
      <w:r w:rsidR="004B7D3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 приложить к настоящему письму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4B7D3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№ 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 к Техническому заданию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C8691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A27779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безналичным перечислением денежных  средств на расчетный счет Поставщика в размере 1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00% стоимости товара в течение 30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</w:t>
      </w:r>
      <w:r w:rsidR="00027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товарных накладных и счетов-фактур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обязуемся, в случае признания нашей 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с момента определения победителя запроса цен договор, изложенный в приложении </w:t>
      </w:r>
      <w:r w:rsidR="004B7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 к Документации по запросу цен, на условиях заказчика.</w:t>
      </w:r>
    </w:p>
    <w:p w:rsidR="005E723A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подлежат.</w:t>
      </w:r>
      <w:proofErr w:type="gramEnd"/>
    </w:p>
    <w:p w:rsidR="005E723A" w:rsidRPr="00CB09CE" w:rsidRDefault="00C8691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наша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будет принят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берем на себя обязательство выполнить поставку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691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69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договор,  взыскать неустойку и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8691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признаем, что направление ОАО «Тюменьэнерго» приглашения к участию в открытом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lastRenderedPageBreak/>
        <w:t>Анкета Участника</w:t>
      </w:r>
      <w:r w:rsidR="00947AC1">
        <w:rPr>
          <w:sz w:val="24"/>
          <w:szCs w:val="24"/>
        </w:rPr>
        <w:t>/члена коллективного участника</w:t>
      </w:r>
      <w:r w:rsidRPr="00CB09CE">
        <w:rPr>
          <w:sz w:val="24"/>
          <w:szCs w:val="24"/>
        </w:rPr>
        <w:t xml:space="preserve"> (</w:t>
      </w:r>
      <w:r w:rsidRPr="004B7D38">
        <w:rPr>
          <w:color w:val="0070C0"/>
          <w:sz w:val="24"/>
          <w:szCs w:val="24"/>
        </w:rPr>
        <w:t xml:space="preserve">форма </w:t>
      </w:r>
      <w:r w:rsidR="004B7D38" w:rsidRPr="004B7D38">
        <w:rPr>
          <w:color w:val="0070C0"/>
          <w:sz w:val="24"/>
          <w:szCs w:val="24"/>
        </w:rPr>
        <w:t xml:space="preserve">№ </w:t>
      </w:r>
      <w:r w:rsidRPr="004B7D38">
        <w:rPr>
          <w:color w:val="0070C0"/>
          <w:sz w:val="24"/>
          <w:szCs w:val="24"/>
        </w:rPr>
        <w:t>2</w:t>
      </w:r>
      <w:r w:rsidRPr="00CB09CE">
        <w:rPr>
          <w:sz w:val="24"/>
          <w:szCs w:val="24"/>
        </w:rPr>
        <w:t>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B01183" w:rsidRPr="00CB09CE" w:rsidRDefault="00B01183" w:rsidP="00B011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  <w:r w:rsidR="00947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/члена коллективного участника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040"/>
        <w:gridCol w:w="3879"/>
      </w:tblGrid>
      <w:tr w:rsidR="00B01183" w:rsidRPr="00CB09CE" w:rsidTr="00B01183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B01183" w:rsidRPr="00CB09CE" w:rsidRDefault="00B01183" w:rsidP="00B0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B01183" w:rsidRPr="00CB09CE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79" w:type="dxa"/>
            <w:vAlign w:val="center"/>
          </w:tcPr>
          <w:p w:rsidR="00B01183" w:rsidRPr="00CB09CE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Сведения об Организации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ИНН/КПП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  <w:trHeight w:val="116"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Адрес электронной почты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эл.почты</w:t>
            </w:r>
            <w:proofErr w:type="spellEnd"/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  <w:trHeight w:val="388"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ОКПО/ОКВЭД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CB09CE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CB09CE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</w:t>
      </w:r>
      <w:r w:rsidRPr="004B7D38">
        <w:rPr>
          <w:color w:val="0070C0"/>
          <w:sz w:val="24"/>
          <w:szCs w:val="24"/>
        </w:rPr>
        <w:t>форма </w:t>
      </w:r>
      <w:r w:rsidR="004B7D38" w:rsidRPr="004B7D38">
        <w:rPr>
          <w:color w:val="0070C0"/>
          <w:sz w:val="24"/>
          <w:szCs w:val="24"/>
        </w:rPr>
        <w:t xml:space="preserve">№ </w:t>
      </w:r>
      <w:r w:rsidRPr="004B7D38">
        <w:rPr>
          <w:color w:val="0070C0"/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Например: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  сделки,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keepNext/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184328" w:rsidRPr="00184328" w:rsidRDefault="00184328" w:rsidP="0018432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ОАО: ФЗ "Об акционерных обществах" № 208-ФЗ от 26.12.1995 г. (ст. 78,79).</w:t>
      </w:r>
    </w:p>
    <w:p w:rsidR="00184328" w:rsidRPr="00184328" w:rsidRDefault="00184328" w:rsidP="0018432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Toc375864459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4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3"/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крупной сделкой  на следующих существенных условиях: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184328" w:rsidRPr="00184328" w:rsidRDefault="00184328" w:rsidP="00184328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ОАО: ФЗ "Об акц</w:t>
      </w:r>
      <w:r w:rsidR="00947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ионерных обществах"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184328" w:rsidRPr="00184328" w:rsidRDefault="00184328" w:rsidP="0018432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375864460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4"/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5" w:name="_Toc375864461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25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184328" w:rsidRPr="00184328" w:rsidRDefault="00184328" w:rsidP="00184328">
      <w:pPr>
        <w:autoSpaceDE w:val="0"/>
        <w:autoSpaceDN w:val="0"/>
        <w:adjustRightInd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6" w:name="_Toc375864462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26"/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184328" w:rsidRPr="00184328" w:rsidRDefault="00184328" w:rsidP="001843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_Toc375864463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7"/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9CE" w:rsidRPr="00CB09CE" w:rsidRDefault="00CB09CE" w:rsidP="00CB09CE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8" w:name="_Toc375864453"/>
      <w:r w:rsidRPr="00CB09CE">
        <w:rPr>
          <w:rFonts w:ascii="Times New Roman" w:hAnsi="Times New Roman" w:cs="Times New Roman"/>
          <w:b/>
          <w:sz w:val="24"/>
          <w:szCs w:val="24"/>
        </w:rPr>
        <w:t>Справка Участника/члена коллективного Участника закупки о принадлежности к субъектам малого и среднего предпринимательства (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форма </w:t>
      </w:r>
      <w:r w:rsidR="004B7D3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№ 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>4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8"/>
    </w:p>
    <w:p w:rsidR="00CB09CE" w:rsidRPr="00CB09CE" w:rsidRDefault="00CB09CE" w:rsidP="00CB09CE">
      <w:pPr>
        <w:pStyle w:val="a7"/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CB09CE" w:rsidRPr="00CB09CE" w:rsidRDefault="00CB09CE" w:rsidP="00CB09CE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9CE" w:rsidRPr="00CB09CE" w:rsidRDefault="00CB09CE" w:rsidP="00CB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Справка Участника закупки о принадлежности к субъектам малого и среднего предпринимательства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Настоящим сообщаю, что [</w:t>
      </w:r>
      <w:r w:rsidRPr="00CB09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указывается наименование Участника закупки</w:t>
      </w:r>
      <w:r w:rsidRPr="00CB09CE">
        <w:rPr>
          <w:rFonts w:ascii="Times New Roman" w:hAnsi="Times New Roman" w:cs="Times New Roman"/>
          <w:i/>
          <w:iCs/>
          <w:color w:val="000000"/>
          <w:sz w:val="24"/>
          <w:szCs w:val="24"/>
        </w:rPr>
        <w:t>]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F12453">
        <w:rPr>
          <w:rFonts w:ascii="Times New Roman" w:hAnsi="Times New Roman" w:cs="Times New Roman"/>
          <w:color w:val="000000"/>
          <w:sz w:val="24"/>
          <w:szCs w:val="24"/>
        </w:rPr>
        <w:t>7 г.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 xml:space="preserve"> № 209-ФЗ «О развитии малого и среднего предпринимательства в Российской Федерации») [</w:t>
      </w:r>
      <w:r w:rsidRPr="00CB09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указать «является» либо «не является»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>]  субъектом малого и среднего предпринимательства.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CB09CE" w:rsidRPr="00CB09CE" w:rsidRDefault="00CB09CE" w:rsidP="00CB09CE">
      <w:pP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Справочно: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соответствии со статьей 4 Федерального закона </w:t>
      </w:r>
      <w:r w:rsidRPr="00CB09CE">
        <w:rPr>
          <w:rFonts w:ascii="Times New Roman" w:hAnsi="Times New Roman" w:cs="Times New Roman"/>
          <w:sz w:val="24"/>
          <w:szCs w:val="24"/>
          <w:u w:val="single"/>
        </w:rPr>
        <w:t>от 24.07.2007 № 209–ФЗ «О развитии малого и среднего предпринимательства в Российской Федерации»:</w:t>
      </w: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«1.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</w:t>
      </w:r>
      <w:hyperlink r:id="rId25" w:history="1">
        <w:r w:rsidRPr="00CB09CE">
          <w:rPr>
            <w:rFonts w:ascii="Times New Roman" w:hAnsi="Times New Roman" w:cs="Times New Roman"/>
            <w:sz w:val="24"/>
            <w:szCs w:val="24"/>
          </w:rPr>
          <w:t>коммерческие организации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и муниципальных унитарных </w:t>
      </w:r>
      <w:r w:rsidRPr="00CB09CE">
        <w:rPr>
          <w:rFonts w:ascii="Times New Roman" w:hAnsi="Times New Roman" w:cs="Times New Roman"/>
          <w:sz w:val="24"/>
          <w:szCs w:val="24"/>
        </w:rPr>
        <w:lastRenderedPageBreak/>
        <w:t>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 юридическим лицам, не являющимся субъектами малого и среднего предпринимательства, не должна превышать двадцать пять процентов. Последнее ограничение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26" w:history="1">
        <w:r w:rsidRPr="00CB09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23 августа 1996 года N 127-ФЗ "О науке и государственной научно-технической политике". Юридические лица включаются в указанный перечень в порядке, установленном Правительством Российской Федерации, при условии соответствия одному из следующих критериев: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б) юридические лица являются государственными корпорациями, учрежденными в соответствии с Федеральным </w:t>
      </w:r>
      <w:hyperlink r:id="rId27" w:history="1">
        <w:r w:rsidRPr="00CB09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12 января 1996 года N 7-ФЗ "О некоммерческих организациях";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(п. 1 в ред. Федерального </w:t>
      </w:r>
      <w:hyperlink r:id="rId28" w:history="1">
        <w:r w:rsidRPr="00CB09C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23.07.2013 N 238-ФЗ)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51"/>
      <w:bookmarkEnd w:id="29"/>
      <w:r w:rsidRPr="00CB09CE">
        <w:rPr>
          <w:rFonts w:ascii="Times New Roman" w:hAnsi="Times New Roman" w:cs="Times New Roman"/>
          <w:sz w:val="24"/>
          <w:szCs w:val="24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а) от ста одного до двухсот пятидесяти человек включительно для средних предприятий;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б) до ста человек включительно для малых предприятий; среди малых предприятий выделяются микропредприятия</w:t>
      </w:r>
      <w:bookmarkStart w:id="30" w:name="_GoBack"/>
      <w:bookmarkEnd w:id="30"/>
      <w:r w:rsidRPr="00CB09CE">
        <w:rPr>
          <w:rFonts w:ascii="Times New Roman" w:hAnsi="Times New Roman" w:cs="Times New Roman"/>
          <w:sz w:val="24"/>
          <w:szCs w:val="24"/>
        </w:rPr>
        <w:t xml:space="preserve"> - до пятнадцати человек;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54"/>
      <w:bookmarkEnd w:id="31"/>
      <w:r w:rsidRPr="00CB09CE">
        <w:rPr>
          <w:rFonts w:ascii="Times New Roman" w:hAnsi="Times New Roman" w:cs="Times New Roman"/>
          <w:sz w:val="24"/>
          <w:szCs w:val="24"/>
        </w:rPr>
        <w:t xml:space="preserve"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</w:t>
      </w:r>
      <w:r w:rsidRPr="00CB09CE">
        <w:rPr>
          <w:rFonts w:ascii="Times New Roman" w:hAnsi="Times New Roman" w:cs="Times New Roman"/>
          <w:sz w:val="24"/>
          <w:szCs w:val="24"/>
        </w:rPr>
        <w:lastRenderedPageBreak/>
        <w:t xml:space="preserve">нематериальных активов) за предшествующий календарный год не должна превышать </w:t>
      </w:r>
      <w:hyperlink r:id="rId29" w:history="1">
        <w:r w:rsidRPr="00CB09CE">
          <w:rPr>
            <w:rFonts w:ascii="Times New Roman" w:hAnsi="Times New Roman" w:cs="Times New Roman"/>
            <w:sz w:val="24"/>
            <w:szCs w:val="24"/>
          </w:rPr>
          <w:t>предельные значения</w:t>
        </w:r>
      </w:hyperlink>
      <w:r w:rsidRPr="00CB09CE">
        <w:rPr>
          <w:rFonts w:ascii="Times New Roman" w:hAnsi="Times New Roman" w:cs="Times New Roman"/>
          <w:sz w:val="24"/>
          <w:szCs w:val="24"/>
        </w:rPr>
        <w:t>, установленные Правительством Российской Федерации для каждой категории субъектов малого и среднего предпринимательства.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55"/>
      <w:bookmarkEnd w:id="32"/>
      <w:r w:rsidRPr="00CB09CE">
        <w:rPr>
          <w:rFonts w:ascii="Times New Roman" w:hAnsi="Times New Roman" w:cs="Times New Roman"/>
          <w:sz w:val="24"/>
          <w:szCs w:val="24"/>
        </w:rPr>
        <w:t>2. Предусмотренные пунктом 3 части 1 настоящей статьи предельные значения выручки от реализации товаров (работ, услуг)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3. Категория субъекта малого или среднего предпринимательства определяется в соответствии с наибольшим по значению условием, установленным пунктами 2 и 3 части 1 настоящей статьи.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4. 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2 и 3 части 1 настоящей статьи, в течение двух календарных лет, следующих один за другим.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5. 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 предельные значения, установленные в пунктах 2 и 3 части 1 статьи 4 Федерального закона № 209–ФЗ.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6. Средняя численность работников микропредприятия, </w:t>
      </w:r>
      <w:hyperlink r:id="rId30" w:history="1">
        <w:r w:rsidRPr="00CB09CE">
          <w:rPr>
            <w:rFonts w:ascii="Times New Roman" w:hAnsi="Times New Roman" w:cs="Times New Roman"/>
            <w:sz w:val="24"/>
            <w:szCs w:val="24"/>
          </w:rPr>
          <w:t>малого предприятия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указанных микропредприятия, малого предприятия или среднего предприятия.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7. Выручка от реализации товаров (работ, услуг) за календарный год определяется в порядке, установленном Налоговым </w:t>
      </w:r>
      <w:hyperlink r:id="rId31" w:history="1">
        <w:r w:rsidRPr="00CB09C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8. 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учете».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соответствии с постановлением Правительства от 09.02.13г. №101 «О предельных значениях выручки от реализации товаров, работ, услуг) для каждой категории субъектов малого и среднего предпринимательства»: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товаров (работ, услуг) за предшествующий год без учета НДС (определяется в порядке, установленном статьей 249 НК РФ):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микропредприятия - 60 млн. рублей;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малые предприятия - 400 млн. рублей;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средние предприятия - 1000 млн. рублей.</w:t>
      </w:r>
    </w:p>
    <w:p w:rsid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Постановление распространяется на правоотношения, возникшие с 1 января 2013г.</w:t>
      </w:r>
    </w:p>
    <w:p w:rsidR="004E1C22" w:rsidRPr="00CB09CE" w:rsidRDefault="004E1C22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B09CE" w:rsidRDefault="00CB09CE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4E1C22" w:rsidRDefault="004E1C22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</w:p>
    <w:p w:rsidR="00B615A8" w:rsidRPr="00B615A8" w:rsidRDefault="00B615A8" w:rsidP="00B615A8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3" w:name="_Ref154209514"/>
      <w:bookmarkStart w:id="34" w:name="_Toc154209796"/>
      <w:bookmarkStart w:id="35" w:name="_Ref167795103"/>
      <w:bookmarkStart w:id="36" w:name="_Toc179023726"/>
      <w:bookmarkStart w:id="37" w:name="_Ref260126663"/>
      <w:bookmarkStart w:id="38" w:name="_Toc384116367"/>
      <w:bookmarkStart w:id="39" w:name="_Toc368658451"/>
      <w:bookmarkStart w:id="40" w:name="_Toc375864468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перечне и годовых объемах выполнения аналогичных договоров (</w:t>
      </w:r>
      <w:r w:rsidRPr="004B7D3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форма </w:t>
      </w:r>
      <w:r w:rsidR="004B7D38" w:rsidRPr="004B7D3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№ </w:t>
      </w:r>
      <w:r w:rsidRPr="004B7D3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5</w:t>
      </w:r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bookmarkEnd w:id="33"/>
      <w:bookmarkEnd w:id="34"/>
      <w:bookmarkEnd w:id="35"/>
      <w:bookmarkEnd w:id="36"/>
      <w:bookmarkEnd w:id="37"/>
      <w:bookmarkEnd w:id="38"/>
    </w:p>
    <w:p w:rsidR="00B615A8" w:rsidRPr="00B615A8" w:rsidRDefault="00B615A8" w:rsidP="00B615A8">
      <w:pPr>
        <w:keepNext/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1" w:name="_Toc98251954"/>
      <w:bookmarkStart w:id="42" w:name="_Toc154209797"/>
      <w:bookmarkStart w:id="43" w:name="_Toc179023727"/>
      <w:bookmarkStart w:id="44" w:name="_Toc384116368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Форма Справки о перечне и годовых объемах выполнения аналогичных договоров</w:t>
      </w:r>
      <w:bookmarkEnd w:id="41"/>
      <w:bookmarkEnd w:id="42"/>
      <w:bookmarkEnd w:id="43"/>
      <w:bookmarkEnd w:id="44"/>
    </w:p>
    <w:p w:rsidR="00B615A8" w:rsidRPr="00B615A8" w:rsidRDefault="00B615A8" w:rsidP="00B615A8">
      <w:pPr>
        <w:pBdr>
          <w:top w:val="single" w:sz="4" w:space="1" w:color="auto"/>
        </w:pBdr>
        <w:shd w:val="clear" w:color="auto" w:fill="E0E0E0"/>
        <w:spacing w:after="0" w:line="36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B615A8" w:rsidRDefault="00B615A8" w:rsidP="00B61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A8" w:rsidRPr="00B615A8" w:rsidRDefault="00B615A8" w:rsidP="00B61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перечне и объемах выполнения аналогичных договоров</w:t>
      </w:r>
    </w:p>
    <w:p w:rsidR="00B615A8" w:rsidRPr="00B615A8" w:rsidRDefault="00B615A8" w:rsidP="00B6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A8" w:rsidRPr="00B615A8" w:rsidRDefault="00B615A8" w:rsidP="00B6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24"/>
        <w:gridCol w:w="1980"/>
        <w:gridCol w:w="2340"/>
        <w:gridCol w:w="925"/>
        <w:gridCol w:w="1200"/>
      </w:tblGrid>
      <w:tr w:rsidR="00B615A8" w:rsidRPr="00B615A8" w:rsidTr="00B615A8">
        <w:trPr>
          <w:cantSplit/>
        </w:trPr>
        <w:tc>
          <w:tcPr>
            <w:tcW w:w="72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       (год и месяц начала выполнения -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98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34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договора (объем и состав поставок, работ (услуг), описание основных условий договора)</w:t>
            </w:r>
          </w:p>
        </w:tc>
        <w:tc>
          <w:tcPr>
            <w:tcW w:w="925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рублей</w:t>
            </w:r>
          </w:p>
        </w:tc>
        <w:tc>
          <w:tcPr>
            <w:tcW w:w="1200" w:type="dxa"/>
            <w:vAlign w:val="center"/>
          </w:tcPr>
          <w:p w:rsidR="00B615A8" w:rsidRPr="00B615A8" w:rsidRDefault="00B615A8" w:rsidP="00B615A8">
            <w:pPr>
              <w:widowControl w:val="0"/>
              <w:tabs>
                <w:tab w:val="left" w:pos="13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рекламациях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  <w:vMerge w:val="restart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4" w:type="dxa"/>
            <w:gridSpan w:val="3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1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  <w:vMerge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 аналогичной продукции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4" w:type="dxa"/>
            <w:gridSpan w:val="3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2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 аналогичной продукции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полный год</w:t>
            </w:r>
            <w:proofErr w:type="gramEnd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полный год</w:t>
            </w:r>
            <w:proofErr w:type="gramEnd"/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*Пример заполнения. Участник должен указать фактически выполненные по договору объемы работ, поставок.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615A8" w:rsidRPr="00B615A8" w:rsidRDefault="00B615A8" w:rsidP="00B615A8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615A8" w:rsidRPr="00B615A8" w:rsidRDefault="00B615A8" w:rsidP="00B615A8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(фамилия, имя, отчество </w:t>
      </w:r>
      <w:proofErr w:type="gramStart"/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подписавшего</w:t>
      </w:r>
      <w:proofErr w:type="gramEnd"/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должность)</w:t>
      </w:r>
    </w:p>
    <w:p w:rsidR="00B615A8" w:rsidRPr="00B615A8" w:rsidRDefault="00B615A8" w:rsidP="00B615A8">
      <w:pPr>
        <w:pBdr>
          <w:bottom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конец формы</w:t>
      </w:r>
    </w:p>
    <w:p w:rsidR="00B615A8" w:rsidRPr="00B615A8" w:rsidRDefault="00B615A8" w:rsidP="00B615A8">
      <w:pPr>
        <w:keepNext/>
        <w:tabs>
          <w:tab w:val="num" w:pos="2127"/>
        </w:tabs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5" w:name="_Toc198020324"/>
      <w:bookmarkStart w:id="46" w:name="_Toc200879837"/>
      <w:bookmarkStart w:id="47" w:name="_Toc384116369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Инструкции по заполнению</w:t>
      </w:r>
      <w:bookmarkEnd w:id="45"/>
      <w:bookmarkEnd w:id="46"/>
      <w:bookmarkEnd w:id="47"/>
    </w:p>
    <w:p w:rsidR="00B615A8" w:rsidRPr="00B615A8" w:rsidRDefault="00B615A8" w:rsidP="00B615A8">
      <w:pPr>
        <w:numPr>
          <w:ilvl w:val="3"/>
          <w:numId w:val="9"/>
        </w:numPr>
        <w:spacing w:after="0" w:line="240" w:lineRule="auto"/>
        <w:ind w:left="1080"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указывает свое фирменное наименование (в т.ч. организационно-правовую форму) и свой адрес.</w:t>
      </w:r>
    </w:p>
    <w:p w:rsidR="00B615A8" w:rsidRPr="00B615A8" w:rsidRDefault="00B615A8" w:rsidP="00B615A8">
      <w:pPr>
        <w:numPr>
          <w:ilvl w:val="3"/>
          <w:numId w:val="9"/>
        </w:numPr>
        <w:spacing w:after="0" w:line="240" w:lineRule="auto"/>
        <w:ind w:left="1080"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Приложения 1 и 2.</w:t>
      </w:r>
    </w:p>
    <w:p w:rsidR="00B053B2" w:rsidRPr="00B053B2" w:rsidRDefault="00B053B2" w:rsidP="00B053B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3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распределения выполнения объемов поставок (работ, услуг) </w:t>
      </w:r>
      <w:r w:rsidRPr="00B053B2">
        <w:rPr>
          <w:rFonts w:ascii="Times New Roman" w:hAnsi="Times New Roman" w:cs="Times New Roman"/>
          <w:b/>
          <w:sz w:val="24"/>
          <w:szCs w:val="24"/>
        </w:rPr>
        <w:br/>
        <w:t xml:space="preserve">между членами </w:t>
      </w:r>
      <w:r>
        <w:rPr>
          <w:rFonts w:ascii="Times New Roman" w:hAnsi="Times New Roman" w:cs="Times New Roman"/>
          <w:b/>
          <w:sz w:val="24"/>
          <w:szCs w:val="24"/>
        </w:rPr>
        <w:t>коллективного участника (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>форма </w:t>
      </w:r>
      <w:r w:rsidR="004B7D3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№ </w:t>
      </w:r>
      <w:r w:rsidR="00B615A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>6</w:t>
      </w:r>
      <w:r w:rsidRPr="00B053B2">
        <w:rPr>
          <w:rFonts w:ascii="Times New Roman" w:hAnsi="Times New Roman" w:cs="Times New Roman"/>
          <w:b/>
          <w:sz w:val="24"/>
          <w:szCs w:val="24"/>
        </w:rPr>
        <w:t>)</w:t>
      </w:r>
      <w:bookmarkEnd w:id="39"/>
      <w:bookmarkEnd w:id="40"/>
    </w:p>
    <w:p w:rsidR="00B053B2" w:rsidRPr="00B053B2" w:rsidRDefault="00B053B2" w:rsidP="00B053B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B053B2" w:rsidRPr="00B053B2" w:rsidRDefault="00B053B2" w:rsidP="00B053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3B2" w:rsidRPr="00B053B2" w:rsidRDefault="00B053B2" w:rsidP="00B053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распределения выполнения объемов поставок (работ, услуг) </w:t>
      </w: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между членами коллективного участника</w:t>
      </w: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закупки _______________________________________ </w:t>
      </w: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 закупки (лидер коллективного Участника): _______________________________</w:t>
      </w:r>
    </w:p>
    <w:p w:rsidR="00B053B2" w:rsidRPr="00B053B2" w:rsidRDefault="00B053B2" w:rsidP="00B053B2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737"/>
        <w:gridCol w:w="1622"/>
        <w:gridCol w:w="1465"/>
        <w:gridCol w:w="1232"/>
        <w:gridCol w:w="1449"/>
        <w:gridCol w:w="1254"/>
      </w:tblGrid>
      <w:tr w:rsidR="00B053B2" w:rsidRPr="00B053B2" w:rsidTr="00B053B2">
        <w:trPr>
          <w:cantSplit/>
        </w:trPr>
        <w:tc>
          <w:tcPr>
            <w:tcW w:w="264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п/п</w:t>
            </w:r>
          </w:p>
        </w:tc>
        <w:tc>
          <w:tcPr>
            <w:tcW w:w="1157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поставок, работ, услуг</w:t>
            </w:r>
          </w:p>
        </w:tc>
        <w:tc>
          <w:tcPr>
            <w:tcW w:w="779" w:type="pct"/>
            <w:vMerge w:val="restart"/>
          </w:tcPr>
          <w:p w:rsidR="00B053B2" w:rsidRPr="00B053B2" w:rsidRDefault="00B053B2" w:rsidP="004B7D38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Пункт  допуска свидетельства СРО/</w:t>
            </w:r>
          </w:p>
          <w:p w:rsidR="00B053B2" w:rsidRPr="00B053B2" w:rsidRDefault="004E1C2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</w:t>
            </w:r>
            <w:r w:rsidR="00B053B2"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ицензии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4E1C22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(при необходимости)</w:t>
            </w:r>
          </w:p>
        </w:tc>
        <w:tc>
          <w:tcPr>
            <w:tcW w:w="779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организации, выполняющей данный объем поставок, работ, услуг</w:t>
            </w:r>
          </w:p>
        </w:tc>
        <w:tc>
          <w:tcPr>
            <w:tcW w:w="1423" w:type="pct"/>
            <w:gridSpan w:val="2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Стоимость выполняемого объема поставок, работ (услуг)</w:t>
            </w:r>
          </w:p>
        </w:tc>
        <w:tc>
          <w:tcPr>
            <w:tcW w:w="597" w:type="pct"/>
            <w:vMerge w:val="restar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Сроки выполнения (начало и окончание)</w:t>
            </w:r>
          </w:p>
        </w:tc>
      </w:tr>
      <w:tr w:rsidR="00B053B2" w:rsidRPr="00B053B2" w:rsidTr="00B053B2">
        <w:trPr>
          <w:cantSplit/>
        </w:trPr>
        <w:tc>
          <w:tcPr>
            <w:tcW w:w="264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денежном выражении, руб. (без НДС)</w:t>
            </w:r>
          </w:p>
        </w:tc>
        <w:tc>
          <w:tcPr>
            <w:tcW w:w="820" w:type="pct"/>
            <w:vAlign w:val="center"/>
          </w:tcPr>
          <w:p w:rsidR="00B053B2" w:rsidRPr="00B053B2" w:rsidRDefault="00B053B2" w:rsidP="004B7D38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% от стоимости выполняемого объема поставок, работ, услуг</w:t>
            </w:r>
          </w:p>
        </w:tc>
        <w:tc>
          <w:tcPr>
            <w:tcW w:w="597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980" w:type="pct"/>
            <w:gridSpan w:val="4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100%</w:t>
            </w: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</w:t>
            </w:r>
          </w:p>
        </w:tc>
      </w:tr>
    </w:tbl>
    <w:p w:rsidR="00B053B2" w:rsidRPr="00B053B2" w:rsidRDefault="00B053B2" w:rsidP="00B053B2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(наименование): 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коллективного участника (наименование): 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53B2" w:rsidRPr="00B053B2" w:rsidRDefault="00B053B2" w:rsidP="005414D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3B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Инструкции по заполнению</w:t>
      </w:r>
    </w:p>
    <w:p w:rsid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Данные инструкции не следует воспроизводить в документах, подготовленных Участником закупки.</w:t>
      </w:r>
    </w:p>
    <w:p w:rsid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053B2" w:rsidRP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данной форме Участник указывает:</w:t>
      </w:r>
    </w:p>
    <w:p w:rsidR="00B053B2" w:rsidRPr="00B053B2" w:rsidRDefault="00B053B2" w:rsidP="00B053B2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выполняемых каждой организацией поставок, работ, услуг;</w:t>
      </w:r>
    </w:p>
    <w:p w:rsidR="00B053B2" w:rsidRPr="00B053B2" w:rsidRDefault="00B053B2" w:rsidP="00B053B2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стоимость поставок, работ, услуг по каждому члену коллективного участника (включая лидера) в денежном и процентном выражении в соответствии с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заявкой (форма 1)</w:t>
      </w: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053B2" w:rsidRPr="00FC4713" w:rsidRDefault="00B053B2" w:rsidP="00FC4713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сроки выполнения поставок, работ, услуг по каждому члену коллективного участника (включая лидера) в соответствии </w:t>
      </w:r>
      <w:r w:rsidR="00FC4713"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заявкой (форма 1)</w:t>
      </w:r>
      <w:r w:rsidRPr="00FC47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053B2" w:rsidRPr="00B053B2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B053B2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случае не предоставления данной формы будет считаться, что коллективные участники не принимают участие в закупке.</w:t>
      </w:r>
    </w:p>
    <w:p w:rsidR="005414D5" w:rsidRPr="005414D5" w:rsidRDefault="005414D5" w:rsidP="005414D5">
      <w:pPr>
        <w:pStyle w:val="a7"/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5414D5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B053B2" w:rsidRPr="005414D5" w:rsidRDefault="00B053B2" w:rsidP="005414D5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8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</w:t>
      </w:r>
      <w:r w:rsidRPr="004B7D38">
        <w:rPr>
          <w:rFonts w:ascii="Times New Roman" w:hAnsi="Times New Roman" w:cs="Times New Roman"/>
          <w:b/>
          <w:color w:val="0070C0"/>
          <w:sz w:val="24"/>
          <w:szCs w:val="24"/>
        </w:rPr>
        <w:t>форма </w:t>
      </w:r>
      <w:r w:rsidR="004B7D3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№ </w:t>
      </w:r>
      <w:r w:rsidR="00B615A8" w:rsidRPr="004B7D38">
        <w:rPr>
          <w:rFonts w:ascii="Times New Roman" w:hAnsi="Times New Roman" w:cs="Times New Roman"/>
          <w:b/>
          <w:color w:val="0070C0"/>
          <w:sz w:val="24"/>
          <w:szCs w:val="24"/>
        </w:rPr>
        <w:t>7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48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Я,_________________________________________________________________________,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серия _______ № _______ выдан ___________________________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(когда и кем)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(ая) по адресу:__________________________________________________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___________________________________________________________________________,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7D0532" w:rsidRPr="00CB09CE" w:rsidRDefault="007D0532" w:rsidP="007D053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7D0532" w:rsidRPr="00CB09CE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7D0532" w:rsidRPr="00CB09CE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 России, ФНС России), а также в ОАО «ФСК ЕЭС»,  ОАО «</w:t>
      </w:r>
      <w:r w:rsidR="00247B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идентификационные номера налогоплательщика - физического лица.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7D0532" w:rsidRPr="00CB09CE" w:rsidRDefault="007D0532" w:rsidP="00E87B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7D0532" w:rsidRPr="00CB09CE" w:rsidRDefault="007D0532" w:rsidP="00E87B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7D0532" w:rsidRPr="00CB09CE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7D0532" w:rsidRPr="00CB09CE" w:rsidRDefault="007D0532" w:rsidP="007D0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7D0532" w:rsidRPr="00CB09CE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 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860AB5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0E710D"/>
    <w:multiLevelType w:val="hybridMultilevel"/>
    <w:tmpl w:val="B3EC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22"/>
  </w:num>
  <w:num w:numId="5">
    <w:abstractNumId w:val="0"/>
  </w:num>
  <w:num w:numId="6">
    <w:abstractNumId w:val="1"/>
  </w:num>
  <w:num w:numId="7">
    <w:abstractNumId w:val="21"/>
  </w:num>
  <w:num w:numId="8">
    <w:abstractNumId w:val="23"/>
  </w:num>
  <w:num w:numId="9">
    <w:abstractNumId w:val="16"/>
  </w:num>
  <w:num w:numId="10">
    <w:abstractNumId w:val="18"/>
  </w:num>
  <w:num w:numId="11">
    <w:abstractNumId w:val="15"/>
  </w:num>
  <w:num w:numId="12">
    <w:abstractNumId w:val="17"/>
  </w:num>
  <w:num w:numId="13">
    <w:abstractNumId w:val="11"/>
  </w:num>
  <w:num w:numId="14">
    <w:abstractNumId w:val="7"/>
  </w:num>
  <w:num w:numId="15">
    <w:abstractNumId w:val="4"/>
  </w:num>
  <w:num w:numId="16">
    <w:abstractNumId w:val="6"/>
  </w:num>
  <w:num w:numId="17">
    <w:abstractNumId w:val="8"/>
  </w:num>
  <w:num w:numId="18">
    <w:abstractNumId w:val="5"/>
  </w:num>
  <w:num w:numId="19">
    <w:abstractNumId w:val="1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4"/>
  </w:num>
  <w:num w:numId="23">
    <w:abstractNumId w:val="10"/>
  </w:num>
  <w:num w:numId="24">
    <w:abstractNumId w:val="16"/>
  </w:num>
  <w:num w:numId="25">
    <w:abstractNumId w:val="12"/>
  </w:num>
  <w:num w:numId="26">
    <w:abstractNumId w:val="2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7A10"/>
    <w:rsid w:val="00010FBF"/>
    <w:rsid w:val="00015DDF"/>
    <w:rsid w:val="00027B5A"/>
    <w:rsid w:val="000319FB"/>
    <w:rsid w:val="000405CE"/>
    <w:rsid w:val="0004483B"/>
    <w:rsid w:val="00050731"/>
    <w:rsid w:val="00051FA9"/>
    <w:rsid w:val="00055006"/>
    <w:rsid w:val="0005662C"/>
    <w:rsid w:val="0006005D"/>
    <w:rsid w:val="0007406D"/>
    <w:rsid w:val="000840BA"/>
    <w:rsid w:val="000D2BD8"/>
    <w:rsid w:val="000F39B7"/>
    <w:rsid w:val="0010274A"/>
    <w:rsid w:val="0010668C"/>
    <w:rsid w:val="00112BF8"/>
    <w:rsid w:val="00124965"/>
    <w:rsid w:val="0012624A"/>
    <w:rsid w:val="001306A7"/>
    <w:rsid w:val="00143440"/>
    <w:rsid w:val="001438E8"/>
    <w:rsid w:val="00153E0C"/>
    <w:rsid w:val="001566CA"/>
    <w:rsid w:val="00167696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23298"/>
    <w:rsid w:val="002235E9"/>
    <w:rsid w:val="0023117B"/>
    <w:rsid w:val="002346E2"/>
    <w:rsid w:val="00247B29"/>
    <w:rsid w:val="00256F78"/>
    <w:rsid w:val="00262A39"/>
    <w:rsid w:val="0026615A"/>
    <w:rsid w:val="002728B7"/>
    <w:rsid w:val="00273D7B"/>
    <w:rsid w:val="00275DD9"/>
    <w:rsid w:val="00291E45"/>
    <w:rsid w:val="002B0E20"/>
    <w:rsid w:val="002B7685"/>
    <w:rsid w:val="002C31A4"/>
    <w:rsid w:val="002C40DA"/>
    <w:rsid w:val="002D2E36"/>
    <w:rsid w:val="002D5F72"/>
    <w:rsid w:val="002E23FE"/>
    <w:rsid w:val="002E4B27"/>
    <w:rsid w:val="002E4D94"/>
    <w:rsid w:val="002F39C2"/>
    <w:rsid w:val="003161E7"/>
    <w:rsid w:val="00327708"/>
    <w:rsid w:val="003448A3"/>
    <w:rsid w:val="003475D5"/>
    <w:rsid w:val="00353721"/>
    <w:rsid w:val="00354AE3"/>
    <w:rsid w:val="003755A8"/>
    <w:rsid w:val="003827B6"/>
    <w:rsid w:val="003877FE"/>
    <w:rsid w:val="003C7409"/>
    <w:rsid w:val="003D4295"/>
    <w:rsid w:val="003F4C2D"/>
    <w:rsid w:val="0041313F"/>
    <w:rsid w:val="00415036"/>
    <w:rsid w:val="00415BF6"/>
    <w:rsid w:val="00457973"/>
    <w:rsid w:val="004715F7"/>
    <w:rsid w:val="004838D1"/>
    <w:rsid w:val="0049096D"/>
    <w:rsid w:val="00491399"/>
    <w:rsid w:val="004936FB"/>
    <w:rsid w:val="004B79A7"/>
    <w:rsid w:val="004B7D38"/>
    <w:rsid w:val="004D6D17"/>
    <w:rsid w:val="004E1C22"/>
    <w:rsid w:val="004F333B"/>
    <w:rsid w:val="0050251F"/>
    <w:rsid w:val="005064E8"/>
    <w:rsid w:val="005118D1"/>
    <w:rsid w:val="005151E0"/>
    <w:rsid w:val="005414D5"/>
    <w:rsid w:val="00567348"/>
    <w:rsid w:val="0056749B"/>
    <w:rsid w:val="005A130E"/>
    <w:rsid w:val="005C004D"/>
    <w:rsid w:val="005C0588"/>
    <w:rsid w:val="005C40A8"/>
    <w:rsid w:val="005D2749"/>
    <w:rsid w:val="005E723A"/>
    <w:rsid w:val="006054F9"/>
    <w:rsid w:val="00610FC8"/>
    <w:rsid w:val="00614115"/>
    <w:rsid w:val="006238D1"/>
    <w:rsid w:val="00623D76"/>
    <w:rsid w:val="00637010"/>
    <w:rsid w:val="00641663"/>
    <w:rsid w:val="00654A80"/>
    <w:rsid w:val="0066051C"/>
    <w:rsid w:val="00667787"/>
    <w:rsid w:val="00683944"/>
    <w:rsid w:val="00687717"/>
    <w:rsid w:val="006954C4"/>
    <w:rsid w:val="00697976"/>
    <w:rsid w:val="006C0B07"/>
    <w:rsid w:val="006D2BD6"/>
    <w:rsid w:val="006E787D"/>
    <w:rsid w:val="00712217"/>
    <w:rsid w:val="00713AE8"/>
    <w:rsid w:val="00714519"/>
    <w:rsid w:val="007642EC"/>
    <w:rsid w:val="007848B0"/>
    <w:rsid w:val="007A2D5B"/>
    <w:rsid w:val="007C21B0"/>
    <w:rsid w:val="007C3D79"/>
    <w:rsid w:val="007D0237"/>
    <w:rsid w:val="007D0532"/>
    <w:rsid w:val="007F2F29"/>
    <w:rsid w:val="007F480F"/>
    <w:rsid w:val="007F5BC7"/>
    <w:rsid w:val="007F6CF4"/>
    <w:rsid w:val="00804033"/>
    <w:rsid w:val="00842B65"/>
    <w:rsid w:val="00860AB5"/>
    <w:rsid w:val="00866E8B"/>
    <w:rsid w:val="00867E6A"/>
    <w:rsid w:val="00880687"/>
    <w:rsid w:val="008A5060"/>
    <w:rsid w:val="008A6D4C"/>
    <w:rsid w:val="008B2822"/>
    <w:rsid w:val="008B621A"/>
    <w:rsid w:val="008C00F5"/>
    <w:rsid w:val="008C6A54"/>
    <w:rsid w:val="008D7316"/>
    <w:rsid w:val="008E3AE0"/>
    <w:rsid w:val="00901571"/>
    <w:rsid w:val="00911F93"/>
    <w:rsid w:val="00913BBF"/>
    <w:rsid w:val="0091478D"/>
    <w:rsid w:val="00926BB1"/>
    <w:rsid w:val="009312E5"/>
    <w:rsid w:val="00947AC1"/>
    <w:rsid w:val="009507B9"/>
    <w:rsid w:val="00974F90"/>
    <w:rsid w:val="009944B8"/>
    <w:rsid w:val="009D73F9"/>
    <w:rsid w:val="00A02363"/>
    <w:rsid w:val="00A07FDE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A0254"/>
    <w:rsid w:val="00AA328C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8723D"/>
    <w:rsid w:val="00B91EED"/>
    <w:rsid w:val="00B9231D"/>
    <w:rsid w:val="00B95BA5"/>
    <w:rsid w:val="00BA588A"/>
    <w:rsid w:val="00BC2895"/>
    <w:rsid w:val="00C23420"/>
    <w:rsid w:val="00C4301D"/>
    <w:rsid w:val="00C4699C"/>
    <w:rsid w:val="00C505E3"/>
    <w:rsid w:val="00C610E5"/>
    <w:rsid w:val="00C80B66"/>
    <w:rsid w:val="00C82550"/>
    <w:rsid w:val="00C86915"/>
    <w:rsid w:val="00C95650"/>
    <w:rsid w:val="00C97251"/>
    <w:rsid w:val="00CB09CE"/>
    <w:rsid w:val="00CB0BAD"/>
    <w:rsid w:val="00CD10D3"/>
    <w:rsid w:val="00CE5FC8"/>
    <w:rsid w:val="00CF1879"/>
    <w:rsid w:val="00CF3A2D"/>
    <w:rsid w:val="00CF6B22"/>
    <w:rsid w:val="00D24CD7"/>
    <w:rsid w:val="00D34A78"/>
    <w:rsid w:val="00D35D1F"/>
    <w:rsid w:val="00D40269"/>
    <w:rsid w:val="00D468EB"/>
    <w:rsid w:val="00D54972"/>
    <w:rsid w:val="00D6182D"/>
    <w:rsid w:val="00D62030"/>
    <w:rsid w:val="00D8508D"/>
    <w:rsid w:val="00D86D1A"/>
    <w:rsid w:val="00D96CF2"/>
    <w:rsid w:val="00DC27CE"/>
    <w:rsid w:val="00DC739E"/>
    <w:rsid w:val="00E17982"/>
    <w:rsid w:val="00E30735"/>
    <w:rsid w:val="00E3445D"/>
    <w:rsid w:val="00E34B57"/>
    <w:rsid w:val="00E400C2"/>
    <w:rsid w:val="00E53D8B"/>
    <w:rsid w:val="00E60D4E"/>
    <w:rsid w:val="00E7427F"/>
    <w:rsid w:val="00E76C16"/>
    <w:rsid w:val="00E86FCB"/>
    <w:rsid w:val="00E87BC4"/>
    <w:rsid w:val="00EB2A83"/>
    <w:rsid w:val="00ED0269"/>
    <w:rsid w:val="00EE650E"/>
    <w:rsid w:val="00EF1A34"/>
    <w:rsid w:val="00F12453"/>
    <w:rsid w:val="00F12D68"/>
    <w:rsid w:val="00F14D6B"/>
    <w:rsid w:val="00F1567E"/>
    <w:rsid w:val="00F23E72"/>
    <w:rsid w:val="00F2531C"/>
    <w:rsid w:val="00F27224"/>
    <w:rsid w:val="00F34C5E"/>
    <w:rsid w:val="00F618A4"/>
    <w:rsid w:val="00F621D8"/>
    <w:rsid w:val="00F66AF6"/>
    <w:rsid w:val="00F82C96"/>
    <w:rsid w:val="00F963A3"/>
    <w:rsid w:val="00FC4713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97251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97251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sures.te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hyperlink" Target="http://www.b2b-mrsk.ru" TargetMode="External"/><Relationship Id="rId26" Type="http://schemas.openxmlformats.org/officeDocument/2006/relationships/hyperlink" Target="consultantplus://offline/ref=175FBBFF51EFC6049E06E18C57BCAA0E41326F5E4171236406E66F43F1BAq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2b-mrsk.ru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www.b2b-mrsk.ru" TargetMode="External"/><Relationship Id="rId17" Type="http://schemas.openxmlformats.org/officeDocument/2006/relationships/hyperlink" Target="mailto:zakupki@sures.te.ru" TargetMode="External"/><Relationship Id="rId25" Type="http://schemas.openxmlformats.org/officeDocument/2006/relationships/hyperlink" Target="consultantplus://offline/ref=175FBBFF51EFC6049E06E18C57BCAA0E41336555457F236406E66F43F1A8E0AECABD301DE1C26E3FB6q0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zakupki@sures.te.ru" TargetMode="External"/><Relationship Id="rId20" Type="http://schemas.openxmlformats.org/officeDocument/2006/relationships/hyperlink" Target="http://www.b2b-mrsk.ru" TargetMode="External"/><Relationship Id="rId29" Type="http://schemas.openxmlformats.org/officeDocument/2006/relationships/hyperlink" Target="consultantplus://offline/ref=175FBBFF51EFC6049E06E18C57BCAA0E41326755477A236406E66F43F1A8E0AECABD301DE1C26C37B6q7H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te.ru" TargetMode="External"/><Relationship Id="rId24" Type="http://schemas.openxmlformats.org/officeDocument/2006/relationships/hyperlink" Target="http://www.b2b-mrsk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hyperlink" Target="consultantplus://offline/ref=175FBBFF51EFC6049E06E18C57BCAA0E41326F5A477D236406E66F43F1A8E0AECABD301DE1C26C36B6q2H" TargetMode="Externa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b2b-mrsk.ru" TargetMode="External"/><Relationship Id="rId31" Type="http://schemas.openxmlformats.org/officeDocument/2006/relationships/hyperlink" Target="consultantplus://offline/ref=175FBBFF51EFC6049E06E18C57BCAA0E413365554571236406E66F43F1A8E0AECABD301DE1C36431B6q2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mailto:zakupki@sures.te.ru" TargetMode="External"/><Relationship Id="rId27" Type="http://schemas.openxmlformats.org/officeDocument/2006/relationships/hyperlink" Target="consultantplus://offline/ref=175FBBFF51EFC6049E06E18C57BCAA0E413360554471236406E66F43F1BAq8H" TargetMode="External"/><Relationship Id="rId30" Type="http://schemas.openxmlformats.org/officeDocument/2006/relationships/hyperlink" Target="consultantplus://offline/ref=175FBBFF51EFC6049E06E18C57BCAA0E413266554979236406E66F43F1A8E0AECABD301DE1C26C34B6q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27</Pages>
  <Words>10541</Words>
  <Characters>60089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Кочержинский Алексей Николаевич</cp:lastModifiedBy>
  <cp:revision>9</cp:revision>
  <dcterms:created xsi:type="dcterms:W3CDTF">2014-08-12T05:23:00Z</dcterms:created>
  <dcterms:modified xsi:type="dcterms:W3CDTF">2014-08-14T03:37:00Z</dcterms:modified>
</cp:coreProperties>
</file>